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34" w:rsidRPr="00587454" w:rsidRDefault="00C81810">
      <w:pPr>
        <w:rPr>
          <w:color w:val="FF0000"/>
        </w:rPr>
      </w:pPr>
      <w:r w:rsidRPr="00EA0F1C">
        <w:rPr>
          <w:noProof/>
          <w:color w:val="FFFFFF"/>
          <w:lang w:eastAsia="hr-HR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155AB6B" wp14:editId="0E9E0802">
                <wp:simplePos x="0" y="0"/>
                <wp:positionH relativeFrom="margin">
                  <wp:posOffset>-2369185</wp:posOffset>
                </wp:positionH>
                <wp:positionV relativeFrom="paragraph">
                  <wp:posOffset>-1803400</wp:posOffset>
                </wp:positionV>
                <wp:extent cx="11074400" cy="3822700"/>
                <wp:effectExtent l="0" t="0" r="0" b="6350"/>
                <wp:wrapNone/>
                <wp:docPr id="16" name="Elips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0" cy="3822700"/>
                        </a:xfrm>
                        <a:prstGeom prst="ellipse">
                          <a:avLst/>
                        </a:prstGeom>
                        <a:solidFill>
                          <a:srgbClr val="153D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8EBEEC" id="Elipsa 16" o:spid="_x0000_s1026" style="position:absolute;margin-left:-186.55pt;margin-top:-142pt;width:872pt;height:301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" fillcolor="#153d7c" stroked="f" strokeweight="1pt">
                <v:stroke joinstyle="miter"/>
                <w10:wrap anchorx="margin"/>
              </v:oval>
            </w:pict>
          </mc:Fallback>
        </mc:AlternateContent>
      </w:r>
      <w:r w:rsidR="00B71859" w:rsidRPr="004754DD">
        <w:rPr>
          <w:noProof/>
          <w:color w:val="FF0000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321310</wp:posOffset>
                </wp:positionH>
                <wp:positionV relativeFrom="paragraph">
                  <wp:posOffset>2377440</wp:posOffset>
                </wp:positionV>
                <wp:extent cx="7231380" cy="6379845"/>
                <wp:effectExtent l="0" t="0" r="7620" b="190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1380" cy="6379845"/>
                        </a:xfrm>
                        <a:prstGeom prst="rect">
                          <a:avLst/>
                        </a:prstGeom>
                        <a:solidFill>
                          <a:srgbClr val="D3E1E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9E1" w:rsidRPr="00E319D2" w:rsidRDefault="00E179E1" w:rsidP="0056772D">
                            <w:pPr>
                              <w:contextualSpacing/>
                              <w:rPr>
                                <w:rFonts w:ascii="Century Gothic" w:hAnsi="Century Gothic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E179E1" w:rsidRPr="00E319D2" w:rsidRDefault="00190742" w:rsidP="00E179E1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contextualSpacing/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>01. veljače– Dan bez duhanskog dima</w:t>
                            </w:r>
                          </w:p>
                          <w:p w:rsidR="00E179E1" w:rsidRPr="00E319D2" w:rsidRDefault="00190742" w:rsidP="00E179E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>07. veljače</w:t>
                            </w:r>
                            <w:r w:rsidR="00E179E1" w:rsidRPr="00E319D2"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>Dan sigurnijeg interneta</w:t>
                            </w:r>
                          </w:p>
                          <w:p w:rsidR="00E179E1" w:rsidRPr="00E319D2" w:rsidRDefault="00190742" w:rsidP="00E179E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>11. veljače – Svjetski dan bolesnika</w:t>
                            </w:r>
                          </w:p>
                          <w:p w:rsidR="00E179E1" w:rsidRPr="00E319D2" w:rsidRDefault="00190742" w:rsidP="00E179E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>13.veljače</w:t>
                            </w:r>
                            <w:r w:rsidR="00E179E1" w:rsidRPr="00E319D2"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 xml:space="preserve"> – </w:t>
                            </w: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>Svjetski dan radija</w:t>
                            </w:r>
                          </w:p>
                          <w:p w:rsidR="00E179E1" w:rsidRDefault="00190742" w:rsidP="00E179E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>14.veljače</w:t>
                            </w:r>
                            <w:r w:rsidR="00E179E1" w:rsidRPr="00E319D2"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>Valentinovo</w:t>
                            </w:r>
                          </w:p>
                          <w:p w:rsidR="00190742" w:rsidRDefault="00190742" w:rsidP="00E179E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 xml:space="preserve">17.veljače </w:t>
                            </w:r>
                            <w:r w:rsidRPr="00E319D2"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 xml:space="preserve"> Fašnik</w:t>
                            </w:r>
                          </w:p>
                          <w:p w:rsidR="00190742" w:rsidRPr="00E319D2" w:rsidRDefault="00190742" w:rsidP="00E179E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 xml:space="preserve">18.veljače </w:t>
                            </w:r>
                            <w:r w:rsidRPr="00E319D2"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 xml:space="preserve"> Pepelnica (Čista srijeda)</w:t>
                            </w:r>
                          </w:p>
                          <w:p w:rsidR="00E179E1" w:rsidRPr="00E319D2" w:rsidRDefault="00190742" w:rsidP="00E179E1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>21. veljače</w:t>
                            </w:r>
                            <w:r w:rsidR="00E179E1" w:rsidRPr="00E319D2"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eastAsia="Calibri" w:hAnsi="Century Gothic" w:cs="Calibri"/>
                                <w:sz w:val="32"/>
                                <w:szCs w:val="32"/>
                              </w:rPr>
                              <w:t>Svjetski dan materinskog jezika</w:t>
                            </w:r>
                          </w:p>
                          <w:p w:rsidR="00E179E1" w:rsidRDefault="00E179E1" w:rsidP="0056772D">
                            <w:pPr>
                              <w:contextualSpacing/>
                              <w:rPr>
                                <w:rFonts w:ascii="Century Gothic" w:hAnsi="Century Gothic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56772D" w:rsidRPr="00B71859" w:rsidRDefault="0056772D" w:rsidP="0056772D">
                            <w:pPr>
                              <w:contextualSpacing/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71859">
                              <w:rPr>
                                <w:rFonts w:ascii="Century Gothic" w:eastAsia="Times New Roman" w:hAnsi="Century Gothic" w:cs="Calibri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t xml:space="preserve">   </w:t>
                            </w:r>
                            <w:r w:rsidRPr="00B71859"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Pr="00B71859">
                              <w:rPr>
                                <w:rFonts w:ascii="Century Gothic" w:eastAsia="Times New Roman" w:hAnsi="Century Gothic" w:cs="Times New Roman"/>
                                <w:noProof/>
                                <w:sz w:val="32"/>
                                <w:szCs w:val="32"/>
                                <w:lang w:eastAsia="hr-HR"/>
                              </w:rPr>
                              <w:t xml:space="preserve">                   </w:t>
                            </w:r>
                            <w:r w:rsidRPr="00B71859">
                              <w:rPr>
                                <w:rFonts w:ascii="Century Gothic" w:eastAsia="Times New Roman" w:hAnsi="Century Gothic" w:cs="Calibri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56772D" w:rsidRPr="00B71859" w:rsidRDefault="00C81810" w:rsidP="00097EC4">
                            <w:pPr>
                              <w:contextualSpacing/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Times New Roman" w:hAnsi="Century Gothic" w:cs="Calibri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t xml:space="preserve">                                             </w:t>
                            </w:r>
                          </w:p>
                          <w:p w:rsidR="0056772D" w:rsidRPr="00B71859" w:rsidRDefault="0056772D" w:rsidP="00D16201">
                            <w:pPr>
                              <w:contextualSpacing/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56772D" w:rsidRDefault="0056772D" w:rsidP="0056772D">
                            <w:pPr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71859"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  <w:t>Proslava rođendana korisnika rođenih u</w:t>
                            </w:r>
                            <w:r w:rsidR="00190742"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  <w:t xml:space="preserve"> veljači</w:t>
                            </w:r>
                            <w:r w:rsidRPr="00B71859"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190742"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  <w:t>zadnji petak u mjesecu – 27. veljače</w:t>
                            </w:r>
                            <w:r w:rsidR="00E179E1"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  <w:t xml:space="preserve"> 2026</w:t>
                            </w:r>
                            <w:r w:rsidRPr="00B71859"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90742" w:rsidRDefault="00190742" w:rsidP="0056772D">
                            <w:pPr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190742" w:rsidRPr="00B71859" w:rsidRDefault="00190742" w:rsidP="0056772D">
                            <w:pPr>
                              <w:rPr>
                                <w:rFonts w:ascii="Century Gothic" w:hAnsi="Century Gothic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eastAsia="Times New Roman" w:hAnsi="Century Gothic" w:cs="Calibri"/>
                                <w:color w:val="002060"/>
                                <w:sz w:val="32"/>
                                <w:szCs w:val="32"/>
                              </w:rPr>
                              <w:t>Ukrašavanje prigodnim ukrasima za Valentinovo i maškare</w:t>
                            </w:r>
                          </w:p>
                          <w:p w:rsidR="0056772D" w:rsidRPr="004754DD" w:rsidRDefault="0056772D" w:rsidP="004754DD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5.3pt;margin-top:187.2pt;width:569.4pt;height:50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" fillcolor="#d3e1ed" stroked="f">
                <v:textbox>
                  <w:txbxContent>
                    <w:p w:rsidR="00E179E1" w:rsidRPr="00E319D2" w:rsidRDefault="00E179E1" w:rsidP="0056772D">
                      <w:pPr>
                        <w:contextualSpacing/>
                        <w:rPr>
                          <w:rFonts w:ascii="Century Gothic" w:hAnsi="Century Gothic" w:cs="Calibri"/>
                          <w:color w:val="002060"/>
                          <w:sz w:val="32"/>
                          <w:szCs w:val="32"/>
                        </w:rPr>
                      </w:pPr>
                    </w:p>
                    <w:p w:rsidR="00E179E1" w:rsidRPr="00E319D2" w:rsidRDefault="00190742" w:rsidP="00E179E1">
                      <w:pPr>
                        <w:numPr>
                          <w:ilvl w:val="0"/>
                          <w:numId w:val="5"/>
                        </w:numPr>
                        <w:spacing w:line="276" w:lineRule="auto"/>
                        <w:contextualSpacing/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>01. veljače– Dan bez duhanskog dima</w:t>
                      </w:r>
                    </w:p>
                    <w:p w:rsidR="00E179E1" w:rsidRPr="00E319D2" w:rsidRDefault="00190742" w:rsidP="00E179E1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>07. veljače</w:t>
                      </w:r>
                      <w:r w:rsidR="00E179E1" w:rsidRPr="00E319D2"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>Dan sigurnijeg interneta</w:t>
                      </w:r>
                    </w:p>
                    <w:p w:rsidR="00E179E1" w:rsidRPr="00E319D2" w:rsidRDefault="00190742" w:rsidP="00E179E1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>11. veljače – Svjetski dan bolesnika</w:t>
                      </w:r>
                    </w:p>
                    <w:p w:rsidR="00E179E1" w:rsidRPr="00E319D2" w:rsidRDefault="00190742" w:rsidP="00E179E1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>13.veljače</w:t>
                      </w:r>
                      <w:r w:rsidR="00E179E1" w:rsidRPr="00E319D2"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 xml:space="preserve"> – </w:t>
                      </w: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>Svjetski dan radija</w:t>
                      </w:r>
                    </w:p>
                    <w:p w:rsidR="00E179E1" w:rsidRDefault="00190742" w:rsidP="00E179E1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>14.veljače</w:t>
                      </w:r>
                      <w:r w:rsidR="00E179E1" w:rsidRPr="00E319D2"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 xml:space="preserve">– </w:t>
                      </w: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>Valentinovo</w:t>
                      </w:r>
                    </w:p>
                    <w:p w:rsidR="00190742" w:rsidRDefault="00190742" w:rsidP="00E179E1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 xml:space="preserve">17.veljače </w:t>
                      </w:r>
                      <w:r w:rsidRPr="00E319D2"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 xml:space="preserve">– </w:t>
                      </w: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 xml:space="preserve"> Fašnik</w:t>
                      </w:r>
                    </w:p>
                    <w:p w:rsidR="00190742" w:rsidRPr="00E319D2" w:rsidRDefault="00190742" w:rsidP="00E179E1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 xml:space="preserve">18.veljače </w:t>
                      </w:r>
                      <w:r w:rsidRPr="00E319D2"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 xml:space="preserve">– </w:t>
                      </w: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 xml:space="preserve"> Pepelnica (Čista srijeda)</w:t>
                      </w:r>
                    </w:p>
                    <w:p w:rsidR="00E179E1" w:rsidRPr="00E319D2" w:rsidRDefault="00190742" w:rsidP="00E179E1">
                      <w:pPr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>21. veljače</w:t>
                      </w:r>
                      <w:r w:rsidR="00E179E1" w:rsidRPr="00E319D2"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Century Gothic" w:eastAsia="Calibri" w:hAnsi="Century Gothic" w:cs="Calibri"/>
                          <w:sz w:val="32"/>
                          <w:szCs w:val="32"/>
                        </w:rPr>
                        <w:t>Svjetski dan materinskog jezika</w:t>
                      </w:r>
                    </w:p>
                    <w:p w:rsidR="00E179E1" w:rsidRDefault="00E179E1" w:rsidP="0056772D">
                      <w:pPr>
                        <w:contextualSpacing/>
                        <w:rPr>
                          <w:rFonts w:ascii="Century Gothic" w:hAnsi="Century Gothic" w:cs="Calibri"/>
                          <w:color w:val="002060"/>
                          <w:sz w:val="32"/>
                          <w:szCs w:val="32"/>
                        </w:rPr>
                      </w:pPr>
                    </w:p>
                    <w:p w:rsidR="0056772D" w:rsidRPr="00B71859" w:rsidRDefault="0056772D" w:rsidP="0056772D">
                      <w:pPr>
                        <w:contextualSpacing/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</w:pPr>
                      <w:r w:rsidRPr="00B71859">
                        <w:rPr>
                          <w:rFonts w:ascii="Century Gothic" w:eastAsia="Times New Roman" w:hAnsi="Century Gothic" w:cs="Calibri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t xml:space="preserve">   </w:t>
                      </w:r>
                      <w:r w:rsidRPr="00B71859"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  <w:t xml:space="preserve">          </w:t>
                      </w:r>
                      <w:r w:rsidRPr="00B71859">
                        <w:rPr>
                          <w:rFonts w:ascii="Century Gothic" w:eastAsia="Times New Roman" w:hAnsi="Century Gothic" w:cs="Times New Roman"/>
                          <w:noProof/>
                          <w:sz w:val="32"/>
                          <w:szCs w:val="32"/>
                          <w:lang w:eastAsia="hr-HR"/>
                        </w:rPr>
                        <w:t xml:space="preserve">                   </w:t>
                      </w:r>
                      <w:r w:rsidRPr="00B71859">
                        <w:rPr>
                          <w:rFonts w:ascii="Century Gothic" w:eastAsia="Times New Roman" w:hAnsi="Century Gothic" w:cs="Calibri"/>
                          <w:sz w:val="32"/>
                          <w:szCs w:val="32"/>
                        </w:rPr>
                        <w:tab/>
                      </w:r>
                    </w:p>
                    <w:p w:rsidR="0056772D" w:rsidRPr="00B71859" w:rsidRDefault="00C81810" w:rsidP="00097EC4">
                      <w:pPr>
                        <w:contextualSpacing/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Times New Roman" w:hAnsi="Century Gothic" w:cs="Calibri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t xml:space="preserve">                                             </w:t>
                      </w:r>
                    </w:p>
                    <w:p w:rsidR="0056772D" w:rsidRPr="00B71859" w:rsidRDefault="0056772D" w:rsidP="00D16201">
                      <w:pPr>
                        <w:contextualSpacing/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</w:pPr>
                    </w:p>
                    <w:p w:rsidR="0056772D" w:rsidRDefault="0056772D" w:rsidP="0056772D">
                      <w:pPr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</w:pPr>
                      <w:r w:rsidRPr="00B71859"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  <w:t>Proslava rođendana korisnika rođenih u</w:t>
                      </w:r>
                      <w:r w:rsidR="00190742"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  <w:t xml:space="preserve"> veljači</w:t>
                      </w:r>
                      <w:r w:rsidRPr="00B71859"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  <w:t xml:space="preserve">– </w:t>
                      </w:r>
                      <w:r w:rsidR="00190742"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  <w:t>zadnji petak u mjesecu – 27. veljače</w:t>
                      </w:r>
                      <w:r w:rsidR="00E179E1"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  <w:t xml:space="preserve"> 2026</w:t>
                      </w:r>
                      <w:r w:rsidRPr="00B71859"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  <w:t>.</w:t>
                      </w:r>
                    </w:p>
                    <w:p w:rsidR="00190742" w:rsidRDefault="00190742" w:rsidP="0056772D">
                      <w:pPr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</w:pPr>
                    </w:p>
                    <w:p w:rsidR="00190742" w:rsidRPr="00B71859" w:rsidRDefault="00190742" w:rsidP="0056772D">
                      <w:pPr>
                        <w:rPr>
                          <w:rFonts w:ascii="Century Gothic" w:hAnsi="Century Gothic"/>
                          <w:color w:val="1F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eastAsia="Times New Roman" w:hAnsi="Century Gothic" w:cs="Calibri"/>
                          <w:color w:val="002060"/>
                          <w:sz w:val="32"/>
                          <w:szCs w:val="32"/>
                        </w:rPr>
                        <w:t>Ukrašavanje prigodnim ukrasima za Valentinovo i maškare</w:t>
                      </w:r>
                    </w:p>
                    <w:p w:rsidR="0056772D" w:rsidRPr="004754DD" w:rsidRDefault="0056772D" w:rsidP="004754DD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1859" w:rsidRPr="00587454">
        <w:rPr>
          <w:noProof/>
          <w:color w:val="FF0000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946785</wp:posOffset>
                </wp:positionH>
                <wp:positionV relativeFrom="paragraph">
                  <wp:posOffset>380365</wp:posOffset>
                </wp:positionV>
                <wp:extent cx="492760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72D" w:rsidRPr="00956E4B" w:rsidRDefault="00190742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6"/>
                                <w:szCs w:val="36"/>
                              </w:rPr>
                              <w:t>VELJAČA</w:t>
                            </w:r>
                            <w:r w:rsidR="003C08B9">
                              <w:rPr>
                                <w:rFonts w:ascii="Century Gothic" w:hAnsi="Century Gothic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2026</w:t>
                            </w:r>
                          </w:p>
                          <w:p w:rsidR="0056772D" w:rsidRPr="00956E4B" w:rsidRDefault="0056772D">
                            <w:pPr>
                              <w:rPr>
                                <w:rFonts w:ascii="MarketPro" w:hAnsi="MarketPro" w:cs="MarketPro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956E4B">
                              <w:rPr>
                                <w:rFonts w:ascii="MarketPro" w:hAnsi="MarketPro" w:cs="MarketPro"/>
                                <w:color w:val="FFFFFF" w:themeColor="background1"/>
                                <w:sz w:val="96"/>
                                <w:szCs w:val="96"/>
                              </w:rPr>
                              <w:t>Mjesečne aktivnosti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74.55pt;margin-top:29.95pt;width:38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" filled="f" stroked="f">
                <v:textbox style="mso-fit-shape-to-text:t">
                  <w:txbxContent>
                    <w:p w:rsidR="0056772D" w:rsidRPr="00956E4B" w:rsidRDefault="00190742">
                      <w:pPr>
                        <w:rPr>
                          <w:rFonts w:ascii="Century Gothic" w:hAnsi="Century Gothic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36"/>
                          <w:szCs w:val="36"/>
                        </w:rPr>
                        <w:t>VELJAČA</w:t>
                      </w:r>
                      <w:r w:rsidR="003C08B9">
                        <w:rPr>
                          <w:rFonts w:ascii="Century Gothic" w:hAnsi="Century Gothic"/>
                          <w:color w:val="FFFFFF" w:themeColor="background1"/>
                          <w:sz w:val="36"/>
                          <w:szCs w:val="36"/>
                        </w:rPr>
                        <w:t xml:space="preserve"> 2026</w:t>
                      </w:r>
                    </w:p>
                    <w:p w:rsidR="0056772D" w:rsidRPr="00956E4B" w:rsidRDefault="0056772D">
                      <w:pPr>
                        <w:rPr>
                          <w:rFonts w:ascii="MarketPro" w:hAnsi="MarketPro" w:cs="MarketPro"/>
                          <w:color w:val="FFFFFF" w:themeColor="background1"/>
                          <w:sz w:val="96"/>
                          <w:szCs w:val="96"/>
                        </w:rPr>
                      </w:pPr>
                      <w:r w:rsidRPr="00956E4B">
                        <w:rPr>
                          <w:rFonts w:ascii="MarketPro" w:hAnsi="MarketPro" w:cs="MarketPro"/>
                          <w:color w:val="FFFFFF" w:themeColor="background1"/>
                          <w:sz w:val="96"/>
                          <w:szCs w:val="96"/>
                        </w:rPr>
                        <w:t>Mjesečne aktivnosti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0742">
        <w:rPr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4pt;height:67.45pt">
            <v:imagedata r:id="rId6" o:title="bizicna slika"/>
          </v:shape>
        </w:pict>
      </w:r>
      <w:r w:rsidR="00D16201" w:rsidRPr="00D16201">
        <w:rPr>
          <w:noProof/>
          <w:lang w:eastAsia="hr-HR"/>
        </w:rPr>
        <w:drawing>
          <wp:inline distT="0" distB="0" distL="0" distR="0" wp14:anchorId="1FF95597" wp14:editId="3B5554E0">
            <wp:extent cx="1626235" cy="813880"/>
            <wp:effectExtent l="0" t="0" r="0" b="5715"/>
            <wp:docPr id="19" name="Slika 19" descr="\\ad.senecura.hr\Data\Homes\d.ljilja\Desktop\bizicna 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d.senecura.hr\Data\Homes\d.ljilja\Desktop\bizicna sli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389" cy="84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16201">
        <w:rPr>
          <w:noProof/>
          <w:lang w:eastAsia="hr-HR"/>
        </w:rPr>
        <w:drawing>
          <wp:anchor distT="0" distB="0" distL="114300" distR="114300" simplePos="0" relativeHeight="251677696" behindDoc="0" locked="0" layoutInCell="1" allowOverlap="1" wp14:anchorId="44BA3E60" wp14:editId="37F7CB8E">
            <wp:simplePos x="0" y="0"/>
            <wp:positionH relativeFrom="margin">
              <wp:posOffset>-1981200</wp:posOffset>
            </wp:positionH>
            <wp:positionV relativeFrom="margin">
              <wp:posOffset>-1280160</wp:posOffset>
            </wp:positionV>
            <wp:extent cx="963930" cy="963930"/>
            <wp:effectExtent l="0" t="0" r="7620" b="7620"/>
            <wp:wrapSquare wrapText="bothSides"/>
            <wp:docPr id="15" name="Slika 15" descr="C:\Users\SeneCura\AppData\Local\Microsoft\Windows\INetCache\Content.Word\srcna_zel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neCura\AppData\Local\Microsoft\Windows\INetCache\Content.Word\srcna_zel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201">
        <w:rPr>
          <w:noProof/>
          <w:lang w:eastAsia="hr-HR"/>
        </w:rPr>
        <w:drawing>
          <wp:anchor distT="0" distB="0" distL="114300" distR="114300" simplePos="0" relativeHeight="251675648" behindDoc="0" locked="0" layoutInCell="1" allowOverlap="1" wp14:anchorId="614E215D" wp14:editId="0D62D996">
            <wp:simplePos x="0" y="0"/>
            <wp:positionH relativeFrom="margin">
              <wp:posOffset>-2369820</wp:posOffset>
            </wp:positionH>
            <wp:positionV relativeFrom="margin">
              <wp:posOffset>-1463040</wp:posOffset>
            </wp:positionV>
            <wp:extent cx="963930" cy="963930"/>
            <wp:effectExtent l="0" t="0" r="7620" b="7620"/>
            <wp:wrapSquare wrapText="bothSides"/>
            <wp:docPr id="14" name="Slika 14" descr="C:\Users\SeneCura\AppData\Local\Microsoft\Windows\INetCache\Content.Word\srcna_zel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neCura\AppData\Local\Microsoft\Windows\INetCache\Content.Word\srcna_zel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201">
        <w:rPr>
          <w:noProof/>
          <w:lang w:eastAsia="hr-HR"/>
        </w:rPr>
        <w:drawing>
          <wp:anchor distT="0" distB="0" distL="114300" distR="114300" simplePos="0" relativeHeight="251673600" behindDoc="0" locked="0" layoutInCell="1" allowOverlap="1" wp14:anchorId="614E215D" wp14:editId="0D62D996">
            <wp:simplePos x="0" y="0"/>
            <wp:positionH relativeFrom="margin">
              <wp:posOffset>-2133600</wp:posOffset>
            </wp:positionH>
            <wp:positionV relativeFrom="margin">
              <wp:posOffset>-1432560</wp:posOffset>
            </wp:positionV>
            <wp:extent cx="963930" cy="963930"/>
            <wp:effectExtent l="0" t="0" r="7620" b="7620"/>
            <wp:wrapSquare wrapText="bothSides"/>
            <wp:docPr id="12" name="Slika 12" descr="C:\Users\SeneCura\AppData\Local\Microsoft\Windows\INetCache\Content.Word\srcna_zel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neCura\AppData\Local\Microsoft\Windows\INetCache\Content.Word\srcna_zel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201">
        <w:rPr>
          <w:noProof/>
          <w:lang w:eastAsia="hr-HR"/>
        </w:rPr>
        <w:drawing>
          <wp:anchor distT="0" distB="0" distL="114300" distR="114300" simplePos="0" relativeHeight="251671552" behindDoc="0" locked="0" layoutInCell="1" allowOverlap="1" wp14:anchorId="401328C5" wp14:editId="3A0FDFFD">
            <wp:simplePos x="0" y="0"/>
            <wp:positionH relativeFrom="margin">
              <wp:posOffset>-2286000</wp:posOffset>
            </wp:positionH>
            <wp:positionV relativeFrom="margin">
              <wp:posOffset>-1584960</wp:posOffset>
            </wp:positionV>
            <wp:extent cx="963930" cy="963930"/>
            <wp:effectExtent l="0" t="0" r="7620" b="7620"/>
            <wp:wrapSquare wrapText="bothSides"/>
            <wp:docPr id="5" name="Slika 5" descr="C:\Users\SeneCura\AppData\Local\Microsoft\Windows\INetCache\Content.Word\srcna_zel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neCura\AppData\Local\Microsoft\Windows\INetCache\Content.Word\srcna_zel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201">
        <w:rPr>
          <w:noProof/>
          <w:lang w:eastAsia="hr-HR"/>
        </w:rPr>
        <w:drawing>
          <wp:anchor distT="0" distB="0" distL="114300" distR="114300" simplePos="0" relativeHeight="251667456" behindDoc="1" locked="0" layoutInCell="1" allowOverlap="1" wp14:anchorId="2FA4D34B" wp14:editId="614AC1D4">
            <wp:simplePos x="0" y="0"/>
            <wp:positionH relativeFrom="margin">
              <wp:posOffset>-2286000</wp:posOffset>
            </wp:positionH>
            <wp:positionV relativeFrom="margin">
              <wp:posOffset>-1584960</wp:posOffset>
            </wp:positionV>
            <wp:extent cx="1171575" cy="1171575"/>
            <wp:effectExtent l="0" t="0" r="9525" b="9525"/>
            <wp:wrapSquare wrapText="bothSides"/>
            <wp:docPr id="7" name="Slika 7" descr="C:\Users\SeneCura\AppData\Local\Microsoft\Windows\INetCache\Content.Word\pestre_aktiv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eCura\AppData\Local\Microsoft\Windows\INetCache\Content.Word\pestre_aktivnost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E4B" w:rsidRPr="00EA0F1C">
        <w:rPr>
          <w:noProof/>
          <w:color w:val="FF0000"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9805035</wp:posOffset>
                </wp:positionV>
                <wp:extent cx="2360930" cy="1404620"/>
                <wp:effectExtent l="0" t="0" r="5080" b="5715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72D" w:rsidRPr="00EA0F1C" w:rsidRDefault="0056772D">
                            <w:pPr>
                              <w:rPr>
                                <w:rFonts w:ascii="Century Gothic" w:hAnsi="Century Gothic"/>
                                <w:color w:val="153D7C"/>
                                <w:sz w:val="32"/>
                                <w:szCs w:val="32"/>
                              </w:rPr>
                            </w:pPr>
                            <w:r w:rsidRPr="00EA0F1C">
                              <w:rPr>
                                <w:rFonts w:ascii="Century Gothic" w:hAnsi="Century Gothic"/>
                                <w:color w:val="153D7C"/>
                                <w:sz w:val="32"/>
                                <w:szCs w:val="32"/>
                              </w:rPr>
                              <w:t>www.senecura.hr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6.55pt;margin-top:772.0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" stroked="f">
                <v:textbox style="mso-fit-shape-to-text:t">
                  <w:txbxContent>
                    <w:p w:rsidR="0056772D" w:rsidRPr="00EA0F1C" w:rsidRDefault="0056772D">
                      <w:pPr>
                        <w:rPr>
                          <w:rFonts w:ascii="Century Gothic" w:hAnsi="Century Gothic"/>
                          <w:color w:val="153D7C"/>
                          <w:sz w:val="32"/>
                          <w:szCs w:val="32"/>
                        </w:rPr>
                      </w:pPr>
                      <w:r w:rsidRPr="00EA0F1C">
                        <w:rPr>
                          <w:rFonts w:ascii="Century Gothic" w:hAnsi="Century Gothic"/>
                          <w:color w:val="153D7C"/>
                          <w:sz w:val="32"/>
                          <w:szCs w:val="32"/>
                        </w:rPr>
                        <w:t>www.senecura.hr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E4B">
        <w:rPr>
          <w:noProof/>
          <w:color w:val="FF000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5401310</wp:posOffset>
                </wp:positionH>
                <wp:positionV relativeFrom="paragraph">
                  <wp:posOffset>9502140</wp:posOffset>
                </wp:positionV>
                <wp:extent cx="1690252" cy="1010093"/>
                <wp:effectExtent l="0" t="0" r="5715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252" cy="101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6772D" w:rsidRDefault="0056772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1481629" cy="838200"/>
                                  <wp:effectExtent l="0" t="0" r="4445" b="0"/>
                                  <wp:docPr id="25" name="Slika 25" descr="SeneCura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neCura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968" r="153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763" cy="846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4" o:spid="_x0000_s1029" type="#_x0000_t202" style="position:absolute;margin-left:425.3pt;margin-top:748.2pt;width:133.1pt;height:7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" fillcolor="white [3201]" stroked="f" strokeweight=".5pt">
                <v:textbox>
                  <w:txbxContent>
                    <w:p w:rsidR="0056772D" w:rsidRDefault="0056772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1481629" cy="838200"/>
                            <wp:effectExtent l="0" t="0" r="4445" b="0"/>
                            <wp:docPr id="25" name="Slika 25" descr="SeneCura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neCura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968" r="153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96763" cy="846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6E4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4B405F36" wp14:editId="7F9187DC">
                <wp:simplePos x="0" y="0"/>
                <wp:positionH relativeFrom="margin">
                  <wp:align>center</wp:align>
                </wp:positionH>
                <wp:positionV relativeFrom="paragraph">
                  <wp:posOffset>8796020</wp:posOffset>
                </wp:positionV>
                <wp:extent cx="11074400" cy="3822700"/>
                <wp:effectExtent l="0" t="0" r="0" b="635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0" cy="3822700"/>
                        </a:xfrm>
                        <a:prstGeom prst="ellipse">
                          <a:avLst/>
                        </a:prstGeom>
                        <a:solidFill>
                          <a:srgbClr val="153D7C">
                            <a:alpha val="2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C5F86" id="Elipsa 11" o:spid="_x0000_s1026" style="position:absolute;margin-left:0;margin-top:692.6pt;width:872pt;height:301pt;z-index:2516490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" fillcolor="#153d7c" stroked="f" strokeweight="1pt">
                <v:fill opacity="16448f"/>
                <v:stroke joinstyle="miter"/>
                <w10:wrap anchorx="margin"/>
              </v:oval>
            </w:pict>
          </mc:Fallback>
        </mc:AlternateContent>
      </w:r>
      <w:r w:rsidR="00956E4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16A5C531" wp14:editId="708A9947">
                <wp:simplePos x="0" y="0"/>
                <wp:positionH relativeFrom="margin">
                  <wp:posOffset>-2366644</wp:posOffset>
                </wp:positionH>
                <wp:positionV relativeFrom="paragraph">
                  <wp:posOffset>-1462492</wp:posOffset>
                </wp:positionV>
                <wp:extent cx="11074400" cy="3822700"/>
                <wp:effectExtent l="0" t="76200" r="0" b="8255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2368">
                          <a:off x="0" y="0"/>
                          <a:ext cx="11074400" cy="3822700"/>
                        </a:xfrm>
                        <a:prstGeom prst="ellipse">
                          <a:avLst/>
                        </a:prstGeom>
                        <a:solidFill>
                          <a:srgbClr val="153D7C">
                            <a:alpha val="2509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201" w:rsidRDefault="00D16201" w:rsidP="00D162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A5C531" id="Elipsa 1" o:spid="_x0000_s1030" style="position:absolute;margin-left:-186.35pt;margin-top:-115.15pt;width:872pt;height:301pt;rotation:384880fd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" fillcolor="#153d7c" stroked="f" strokeweight="1pt">
                <v:fill opacity="16448f"/>
                <v:stroke joinstyle="miter"/>
                <v:textbox>
                  <w:txbxContent>
                    <w:p w:rsidR="00D16201" w:rsidRDefault="00D16201" w:rsidP="00D16201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1620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1148316</wp:posOffset>
                </wp:positionV>
                <wp:extent cx="7825415" cy="8739963"/>
                <wp:effectExtent l="0" t="0" r="23495" b="23495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5415" cy="8739963"/>
                        </a:xfrm>
                        <a:prstGeom prst="rect">
                          <a:avLst/>
                        </a:prstGeom>
                        <a:solidFill>
                          <a:srgbClr val="D3E1E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38EE6" id="Pravokutnik 13" o:spid="_x0000_s1026" style="position:absolute;margin-left:0;margin-top:90.4pt;width:616.15pt;height:688.2pt;z-index:25164798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" fillcolor="#d3e1ed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4BD27C7B" wp14:editId="64FE5F3C">
                <wp:simplePos x="0" y="0"/>
                <wp:positionH relativeFrom="margin">
                  <wp:posOffset>-2260113</wp:posOffset>
                </wp:positionH>
                <wp:positionV relativeFrom="paragraph">
                  <wp:posOffset>8923345</wp:posOffset>
                </wp:positionV>
                <wp:extent cx="11074400" cy="3822700"/>
                <wp:effectExtent l="0" t="0" r="12700" b="2540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0" cy="3822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1810" w:rsidRDefault="00C81810" w:rsidP="00C81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27C7B" id="Elipsa 10" o:spid="_x0000_s1031" style="position:absolute;margin-left:-177.95pt;margin-top:702.65pt;width:872pt;height:301pt;z-index:2516500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" strokecolor="white [3212]" strokeweight="1pt">
                <v:stroke joinstyle="miter"/>
                <v:textbox>
                  <w:txbxContent>
                    <w:p w:rsidR="00C81810" w:rsidRDefault="00C81810" w:rsidP="00C81810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9D2834" w:rsidRPr="00587454" w:rsidSect="004754D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rketPro">
    <w:altName w:val="Mistral"/>
    <w:panose1 w:val="00000000000000000000"/>
    <w:charset w:val="00"/>
    <w:family w:val="script"/>
    <w:notTrueType/>
    <w:pitch w:val="variable"/>
    <w:sig w:usb0="00000001" w:usb1="400060FB" w:usb2="00000008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7FD4"/>
    <w:multiLevelType w:val="hybridMultilevel"/>
    <w:tmpl w:val="81C4BBC0"/>
    <w:lvl w:ilvl="0" w:tplc="3006A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A33C2"/>
    <w:multiLevelType w:val="hybridMultilevel"/>
    <w:tmpl w:val="C3D8DE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954A4"/>
    <w:multiLevelType w:val="hybridMultilevel"/>
    <w:tmpl w:val="D5CC8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8009D"/>
    <w:multiLevelType w:val="hybridMultilevel"/>
    <w:tmpl w:val="8CA89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71"/>
    <w:rsid w:val="00097EC4"/>
    <w:rsid w:val="000B5AA3"/>
    <w:rsid w:val="000E5210"/>
    <w:rsid w:val="00190742"/>
    <w:rsid w:val="00257E24"/>
    <w:rsid w:val="003C08B9"/>
    <w:rsid w:val="004754DD"/>
    <w:rsid w:val="004C642C"/>
    <w:rsid w:val="0056772D"/>
    <w:rsid w:val="00570510"/>
    <w:rsid w:val="00587454"/>
    <w:rsid w:val="00956E4B"/>
    <w:rsid w:val="009D2834"/>
    <w:rsid w:val="00B71859"/>
    <w:rsid w:val="00C007A7"/>
    <w:rsid w:val="00C81810"/>
    <w:rsid w:val="00CE3A71"/>
    <w:rsid w:val="00D16201"/>
    <w:rsid w:val="00E179E1"/>
    <w:rsid w:val="00E319D2"/>
    <w:rsid w:val="00EA0F1C"/>
    <w:rsid w:val="00F1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6452CD"/>
  <w15:chartTrackingRefBased/>
  <w15:docId w15:val="{6D2A2BBB-CFD9-400A-A448-A9524C37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754D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7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EFAC6-D72C-45D3-B2A6-F4A22EE4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Divković</dc:creator>
  <cp:keywords/>
  <dc:description/>
  <cp:lastModifiedBy>Dunja Ljilja</cp:lastModifiedBy>
  <cp:revision>17</cp:revision>
  <cp:lastPrinted>2026-01-02T11:33:00Z</cp:lastPrinted>
  <dcterms:created xsi:type="dcterms:W3CDTF">2025-12-02T13:59:00Z</dcterms:created>
  <dcterms:modified xsi:type="dcterms:W3CDTF">2026-01-22T09:38:00Z</dcterms:modified>
</cp:coreProperties>
</file>